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4AFA" w14:textId="77777777" w:rsidR="008B0340" w:rsidRDefault="008B0340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8B2181" w14:textId="2592B836" w:rsidR="00857F2E" w:rsidRDefault="00FA19E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14:paraId="08B1BCF2" w14:textId="4A540C5D" w:rsidR="00FA19E4" w:rsidRDefault="00FA19E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156B3570" w14:textId="0B9360E5" w:rsidR="00FA19E4" w:rsidRDefault="00FA19E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14:paraId="2FF8E724" w14:textId="104FF3B7" w:rsidR="00FA19E4" w:rsidRDefault="00FA19E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14:paraId="11D16762" w14:textId="1A118341" w:rsidR="00857F2E" w:rsidRDefault="00FA19E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24.04.2024 № 2203</w:t>
      </w:r>
    </w:p>
    <w:p w14:paraId="2977CCE1" w14:textId="77777777" w:rsidR="004D6E14" w:rsidRDefault="004D6E1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FBA901" w14:textId="77777777" w:rsidR="004D6E14" w:rsidRDefault="004D6E14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8F8054" w14:textId="77777777" w:rsidR="002E095E" w:rsidRDefault="002E095E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3ADED2" w14:textId="77777777" w:rsidR="002E095E" w:rsidRDefault="002E095E" w:rsidP="00DF10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8302FD" w14:textId="77777777" w:rsidR="008876ED" w:rsidRPr="008876ED" w:rsidRDefault="008876ED" w:rsidP="00F9534B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hAnsi="Times New Roman"/>
          <w:sz w:val="28"/>
          <w:szCs w:val="28"/>
        </w:rPr>
        <w:t>О подготовке объектов</w:t>
      </w:r>
      <w:r w:rsidR="00F953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жилищно-</w:t>
      </w:r>
      <w:r w:rsidRPr="008876ED">
        <w:rPr>
          <w:rFonts w:ascii="Times New Roman" w:hAnsi="Times New Roman"/>
          <w:sz w:val="28"/>
          <w:szCs w:val="28"/>
        </w:rPr>
        <w:t>коммунального, энергетического</w:t>
      </w:r>
    </w:p>
    <w:p w14:paraId="4A16A8E8" w14:textId="77777777" w:rsidR="008876ED" w:rsidRPr="008876ED" w:rsidRDefault="008876ED" w:rsidP="008876ED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hAnsi="Times New Roman"/>
          <w:sz w:val="28"/>
          <w:szCs w:val="28"/>
        </w:rPr>
        <w:t>хозяйства и социальной сферы</w:t>
      </w:r>
    </w:p>
    <w:p w14:paraId="625AB601" w14:textId="77777777" w:rsidR="00995F27" w:rsidRDefault="008876ED" w:rsidP="00F9534B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hAnsi="Times New Roman"/>
          <w:sz w:val="28"/>
          <w:szCs w:val="28"/>
        </w:rPr>
        <w:t>городского округа Мытищи</w:t>
      </w:r>
      <w:r w:rsidR="00F953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к </w:t>
      </w:r>
      <w:r w:rsidR="00A34320">
        <w:rPr>
          <w:rFonts w:ascii="Times New Roman" w:hAnsi="Times New Roman"/>
          <w:sz w:val="28"/>
          <w:szCs w:val="28"/>
        </w:rPr>
        <w:t>осенне-зимнему периоду 2024/2025</w:t>
      </w:r>
      <w:r w:rsidRPr="008876ED">
        <w:rPr>
          <w:rFonts w:ascii="Times New Roman" w:hAnsi="Times New Roman"/>
          <w:sz w:val="28"/>
          <w:szCs w:val="28"/>
        </w:rPr>
        <w:t xml:space="preserve"> годов</w:t>
      </w:r>
    </w:p>
    <w:p w14:paraId="4D052984" w14:textId="77777777" w:rsidR="008876ED" w:rsidRDefault="008876ED" w:rsidP="008876ED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5A168F08" w14:textId="77777777" w:rsidR="00052E95" w:rsidRDefault="00052E95" w:rsidP="00052E95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2E7A1D32" w14:textId="64031894" w:rsidR="00BC385A" w:rsidRDefault="00F9534B" w:rsidP="0005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</w:t>
      </w:r>
      <w:r w:rsidR="008876ED" w:rsidRPr="008876ED">
        <w:rPr>
          <w:rFonts w:ascii="Times New Roman" w:hAnsi="Times New Roman"/>
          <w:sz w:val="28"/>
          <w:szCs w:val="28"/>
        </w:rPr>
        <w:t>й 16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8876ED" w:rsidRPr="008876ED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</w:t>
      </w:r>
      <w:r w:rsidR="008876ED" w:rsidRPr="008876ED">
        <w:rPr>
          <w:rFonts w:ascii="Times New Roman" w:hAnsi="Times New Roman"/>
          <w:sz w:val="28"/>
          <w:szCs w:val="28"/>
        </w:rPr>
        <w:t>в целях создания необходимых условий</w:t>
      </w:r>
      <w:r w:rsidR="00E34FBC">
        <w:rPr>
          <w:rFonts w:ascii="Times New Roman" w:hAnsi="Times New Roman"/>
          <w:sz w:val="28"/>
          <w:szCs w:val="28"/>
        </w:rPr>
        <w:t xml:space="preserve"> </w:t>
      </w:r>
      <w:r w:rsidR="008876ED" w:rsidRPr="008876ED">
        <w:rPr>
          <w:rFonts w:ascii="Times New Roman" w:hAnsi="Times New Roman"/>
          <w:sz w:val="28"/>
          <w:szCs w:val="28"/>
        </w:rPr>
        <w:t xml:space="preserve">для надежной </w:t>
      </w:r>
      <w:r w:rsidR="000E55A6">
        <w:rPr>
          <w:rFonts w:ascii="Times New Roman" w:hAnsi="Times New Roman"/>
          <w:sz w:val="28"/>
          <w:szCs w:val="28"/>
        </w:rPr>
        <w:br/>
      </w:r>
      <w:r w:rsidR="008876ED" w:rsidRPr="008876ED">
        <w:rPr>
          <w:rFonts w:ascii="Times New Roman" w:hAnsi="Times New Roman"/>
          <w:sz w:val="28"/>
          <w:szCs w:val="28"/>
        </w:rPr>
        <w:t>и безаварийной работы объектов жилищно-коммунального, энергетического хозяйства и объектов социальной сферы в городском округе Мы</w:t>
      </w:r>
      <w:r w:rsidR="00A34320">
        <w:rPr>
          <w:rFonts w:ascii="Times New Roman" w:hAnsi="Times New Roman"/>
          <w:sz w:val="28"/>
          <w:szCs w:val="28"/>
        </w:rPr>
        <w:t>тищи в осенне-зимний период 2024/2025</w:t>
      </w:r>
      <w:r w:rsidR="008876ED" w:rsidRPr="008876ED">
        <w:rPr>
          <w:rFonts w:ascii="Times New Roman" w:hAnsi="Times New Roman"/>
          <w:sz w:val="28"/>
          <w:szCs w:val="28"/>
        </w:rPr>
        <w:t xml:space="preserve"> годов, Распоряжением Правительства </w:t>
      </w:r>
      <w:r w:rsidR="00A3432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391F68" w:rsidRPr="00391F68">
        <w:rPr>
          <w:rFonts w:ascii="Times New Roman" w:hAnsi="Times New Roman"/>
          <w:sz w:val="28"/>
          <w:szCs w:val="28"/>
        </w:rPr>
        <w:t xml:space="preserve">от 17.04.2024 № </w:t>
      </w:r>
      <w:r w:rsidR="00391F68">
        <w:rPr>
          <w:rFonts w:ascii="Times New Roman" w:hAnsi="Times New Roman"/>
          <w:sz w:val="28"/>
          <w:szCs w:val="28"/>
        </w:rPr>
        <w:t>222-РП</w:t>
      </w:r>
      <w:r w:rsidR="008876ED" w:rsidRPr="008876ED">
        <w:rPr>
          <w:rFonts w:ascii="Times New Roman" w:hAnsi="Times New Roman"/>
          <w:sz w:val="28"/>
          <w:szCs w:val="28"/>
        </w:rPr>
        <w:t xml:space="preserve"> «</w:t>
      </w:r>
      <w:r w:rsidR="00391F68">
        <w:rPr>
          <w:rFonts w:ascii="Times New Roman" w:hAnsi="Times New Roman"/>
          <w:sz w:val="28"/>
          <w:szCs w:val="28"/>
        </w:rPr>
        <w:t>Об утверждении Регламента по подготовке объектов топливно-энергетического комплекса, жилищно-коммунального хозяйства и социальной сферы в Московской области к отопительному периоду, прохождению отопительного периода и взаимодействию при аварийных отключениях систем теплоснабжения в ходе проведения отопительного периода</w:t>
      </w:r>
      <w:r w:rsidR="00201801" w:rsidRPr="000459D6">
        <w:rPr>
          <w:rFonts w:ascii="Times New Roman" w:hAnsi="Times New Roman"/>
          <w:sz w:val="28"/>
          <w:szCs w:val="28"/>
        </w:rPr>
        <w:t>»</w:t>
      </w:r>
      <w:r w:rsidR="00DE2EF6">
        <w:rPr>
          <w:rFonts w:ascii="Times New Roman" w:hAnsi="Times New Roman"/>
          <w:sz w:val="28"/>
          <w:szCs w:val="28"/>
        </w:rPr>
        <w:t xml:space="preserve">, </w:t>
      </w:r>
      <w:r w:rsidR="008876ED" w:rsidRPr="008876ED">
        <w:rPr>
          <w:rFonts w:ascii="Times New Roman" w:hAnsi="Times New Roman"/>
          <w:sz w:val="28"/>
          <w:szCs w:val="28"/>
        </w:rPr>
        <w:t>руководствуясь Уставом городского округа Мытищи Московской области,</w:t>
      </w:r>
    </w:p>
    <w:p w14:paraId="1DBEC13C" w14:textId="77777777" w:rsidR="008876ED" w:rsidRPr="00052E95" w:rsidRDefault="008876ED" w:rsidP="0005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07EBDF" w14:textId="77777777" w:rsidR="007E0223" w:rsidRDefault="007E0223" w:rsidP="00052E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14:paraId="5CF09204" w14:textId="77777777" w:rsidR="00052E95" w:rsidRPr="00052E95" w:rsidRDefault="00052E95" w:rsidP="00052E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1E92A6" w14:textId="77777777" w:rsidR="00DE2EF6" w:rsidRPr="008876ED" w:rsidRDefault="008876ED" w:rsidP="00DE2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1. Одобрить итоговое задание по объёмам работ по подготовке объектов жилищно-коммунального и энергетического хозяйства в городском округе Мытищи к осенне-з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имнему периоду 2024/2025</w:t>
      </w:r>
      <w:r w:rsidR="00DE2E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E2EF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14:paraId="73ECB30F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2. Утвердить:</w:t>
      </w:r>
    </w:p>
    <w:p w14:paraId="5A9E2E99" w14:textId="77777777" w:rsidR="00F95774" w:rsidRDefault="008876ED" w:rsidP="00E50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2.1. Комплексный план мероприятий по подготовке объектов жилищно-коммунального, энергетического хозяйства и социальной сферы в городском округе Мы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тищи к отопительному периоду 2004/2025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14:paraId="016E9002" w14:textId="77777777" w:rsidR="008876ED" w:rsidRPr="008876ED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2.2. Состав постоянно действующего штаба по подготов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ке к осенне-зимнему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объектов жилищно-коммунального, энергетического хозяйства и социальной 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14:paraId="099749D6" w14:textId="3069CD2C" w:rsidR="008876ED" w:rsidRPr="00B96478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 Состав комиссии по проведению гидр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авлических испытаний тепловых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сетей, обследования основного оборудования котельных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резервуаров жидкого топл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ива к отопительному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F8578F" w14:textId="77777777" w:rsidR="008876ED" w:rsidRPr="00B96478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357DEF" w:rsidRPr="00B96478">
        <w:t xml:space="preserve"> </w:t>
      </w:r>
      <w:r w:rsidR="00357DEF" w:rsidRPr="00B96478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проверке готовности теплоснабжающих организаций муниципального образования к отопительному периоду 2024/2025 года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43CC7F" w14:textId="77777777" w:rsidR="008876ED" w:rsidRPr="00B96478" w:rsidRDefault="008876ED" w:rsidP="00357D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357DEF" w:rsidRPr="00B96478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проверке готовности потребителей тепловой энергии муниципального образов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ания к отопительному период</w:t>
      </w:r>
      <w:r w:rsidR="00263713" w:rsidRPr="00B964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3713" w:rsidRPr="00B96478">
        <w:rPr>
          <w:rFonts w:ascii="Times New Roman" w:eastAsia="Times New Roman" w:hAnsi="Times New Roman"/>
          <w:sz w:val="28"/>
          <w:szCs w:val="28"/>
          <w:lang w:eastAsia="ru-RU"/>
        </w:rPr>
        <w:t>2024/2025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090788" w14:textId="59C55FF2" w:rsidR="008876ED" w:rsidRPr="00B96478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2.6. План основных работ по подготовке </w:t>
      </w:r>
      <w:r w:rsidR="00BA0DBF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электрооборудования </w:t>
      </w:r>
      <w:r w:rsidR="00DD405C" w:rsidRPr="00B96478">
        <w:rPr>
          <w:rFonts w:ascii="Times New Roman" w:eastAsia="Times New Roman" w:hAnsi="Times New Roman"/>
          <w:sz w:val="28"/>
          <w:szCs w:val="28"/>
          <w:lang w:eastAsia="ru-RU"/>
        </w:rPr>
        <w:t>и сетей</w:t>
      </w:r>
      <w:r w:rsidR="00BA0DBF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электроснабжения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осенне-зим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нему периоду 2024/2025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72B10A" w14:textId="11A0E1FA" w:rsidR="00C3695E" w:rsidRPr="00B96478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2.7. План основных работ по подготовке объектов водоснабжения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A6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и водоотведения 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к осенне-зимнему периоду 2024/2025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FEB528" w14:textId="064B4B5A" w:rsidR="008876ED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2.8. План основных работ по подготовке теплоэнергетического обору</w:t>
      </w:r>
      <w:r w:rsidR="0026383C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дования и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сетей 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к осенне-зимнему периоду 2024/2025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78A847" w14:textId="77777777" w:rsidR="002E2FC1" w:rsidRDefault="00CC179C" w:rsidP="00CC17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2.9. Акт гидравлического испытания трубопроводов тепловых сетей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DCA974" w14:textId="77777777" w:rsidR="00CC179C" w:rsidRPr="00F95774" w:rsidRDefault="00CC179C" w:rsidP="00A4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Акт по проведению пробной топки на системах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теплоснабжения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5D6BC9" w14:textId="0A1B77FC" w:rsidR="00CC179C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2.11. Реестр актов проведения пробных топок теплоснабжающими организациями городского округа </w:t>
      </w:r>
      <w:r w:rsidR="00D41D09">
        <w:rPr>
          <w:rFonts w:ascii="Times New Roman" w:eastAsia="Times New Roman" w:hAnsi="Times New Roman"/>
          <w:sz w:val="28"/>
          <w:szCs w:val="28"/>
          <w:lang w:eastAsia="ru-RU"/>
        </w:rPr>
        <w:t xml:space="preserve">Мытищи Московской области 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FCAAAD" w14:textId="77777777" w:rsidR="00A413A8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Акт проверки готовности внутренних систем теплоснабжения объекта к отопительному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периоду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2CA991" w14:textId="77777777" w:rsidR="00A413A8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2.13. Акт проверки готовности внутренних систем водоснабжения объекта к отопительному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периоду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7224D2" w14:textId="5FCD7C1B" w:rsidR="00A413A8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 Акт готовности электро-, теплоснабжающей организации к работе</w:t>
      </w:r>
      <w:r w:rsidR="000E5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1D09">
        <w:rPr>
          <w:rFonts w:ascii="Times New Roman" w:eastAsia="Times New Roman" w:hAnsi="Times New Roman"/>
          <w:sz w:val="28"/>
          <w:szCs w:val="28"/>
          <w:lang w:eastAsia="ru-RU"/>
        </w:rPr>
        <w:t>в отопительный период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FB83F3" w14:textId="40826064" w:rsidR="00A413A8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 Паспорт готовности электро-, теплоснабжающей организации</w:t>
      </w:r>
      <w:r w:rsidR="00875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A6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работе в отопительный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период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1DE44" w14:textId="1E7F7545" w:rsidR="00A413A8" w:rsidRPr="00F95774" w:rsidRDefault="00A413A8" w:rsidP="00A413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 Паспорт готовности многоквартирного дома к эксплуатации</w:t>
      </w:r>
      <w:r w:rsidR="00875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зимних 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условиях (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F957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5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B89A25" w14:textId="77777777" w:rsidR="008876ED" w:rsidRPr="00B96478" w:rsidRDefault="008876ED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A47CF" w:rsidRPr="00B964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. Программу проведения проверки готовности теплоснабжающих организаций, теплосетевых организаций и потребителей тепловой энергии муниципального образова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ния к отопительному периоду 2024/2025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95774" w:rsidRPr="00B96478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FE1CD5" w14:textId="1AC29D61" w:rsidR="00BA47CF" w:rsidRPr="00B96478" w:rsidRDefault="00BA47CF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2.18.</w:t>
      </w:r>
      <w:r w:rsidRPr="00B96478"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первичного обследования технического состояния дымовых </w:t>
      </w:r>
      <w:r w:rsidR="000E55A6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и (или) вентиляционных каналов от газоиспользующего оборудования (прилагается).</w:t>
      </w:r>
    </w:p>
    <w:p w14:paraId="75A51BB4" w14:textId="77777777" w:rsidR="00BA47CF" w:rsidRPr="008876ED" w:rsidRDefault="00BA47CF" w:rsidP="00C36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2.19.</w:t>
      </w:r>
      <w:r w:rsidRPr="00B96478"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Акт периодической проверки дымовых и (или) вентиляционных каналов от газоиспользующего оборудования (прилагается).</w:t>
      </w:r>
    </w:p>
    <w:p w14:paraId="5A24B0C4" w14:textId="0139CFA2" w:rsidR="008876ED" w:rsidRPr="00B96478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3. Организациям, осуществляющим водоснабжение и водоотведение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A6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Мытищи: </w:t>
      </w:r>
      <w:r w:rsidR="008E6F21" w:rsidRPr="00B96478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r w:rsidR="008E6F21" w:rsidRPr="00B96478">
        <w:rPr>
          <w:rFonts w:ascii="Times New Roman" w:eastAsia="Times New Roman" w:hAnsi="Times New Roman"/>
          <w:sz w:val="28"/>
          <w:szCs w:val="28"/>
          <w:lang w:eastAsia="ru-RU"/>
        </w:rPr>
        <w:t>Водопроводно-</w:t>
      </w:r>
      <w:r w:rsidR="008E6F21" w:rsidRPr="00B964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канализационная система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ЗАО «Туристический комплекс  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Клязьменское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водохранилище», ООО «Плюс Девелопмент Регион», «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Жостовская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фабрика декоративной росписи», пансионат «Пестово» ГУ ЦБ России по Центральному федеральному округу г.</w:t>
      </w:r>
      <w:r w:rsidR="00247F22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Москвы, ООО «Гранель Инжиниринг»,</w:t>
      </w:r>
      <w:r w:rsidR="00E725BF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5BF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Экосервис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Шолохово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», ФГБУ ЦЖКУ Минобороны, предоставить план основных работ по подготовке объектов водоснабжения и водоотведения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5BF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в МКУ «Управление жилищно-коммунального хозяйства городского округа Мытищи Московской</w:t>
      </w:r>
      <w:r w:rsidR="008E6F21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области»</w:t>
      </w:r>
      <w:r w:rsidR="008E6F21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95E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указанной в пункте 2.6. настоящего постановления 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</w:t>
      </w:r>
      <w:r w:rsidR="00247F22" w:rsidRPr="00B9647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.05.2024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9E2A17" w14:textId="09FD3FA4" w:rsidR="008876ED" w:rsidRPr="008876ED" w:rsidRDefault="008876ED" w:rsidP="00887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Организациям, осуществляющим теплоснабжение на территории городского округа Мытищи: </w:t>
      </w:r>
      <w:r w:rsidR="00A81536" w:rsidRPr="00B96478">
        <w:rPr>
          <w:rFonts w:ascii="Times New Roman" w:eastAsia="Times New Roman" w:hAnsi="Times New Roman"/>
          <w:sz w:val="28"/>
          <w:szCs w:val="28"/>
          <w:lang w:eastAsia="ru-RU"/>
        </w:rPr>
        <w:t>АО «Мытищинская теплосеть»</w:t>
      </w:r>
      <w:r w:rsidR="00D025DB" w:rsidRPr="00B964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1536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D45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ПАО «Мосэнерго», </w:t>
      </w:r>
      <w:r w:rsidR="00404D5D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«Плюс Девелопмент Регион»,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«ЦЖКУ» Минобороны России </w:t>
      </w:r>
      <w:r w:rsidR="00D025DB" w:rsidRPr="00B9647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котельная №72 с. Марфино</w:t>
      </w:r>
      <w:r w:rsidR="00D025DB" w:rsidRPr="00B9647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Жостовская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фабрика декоративной росписи», ООО «Гранель Инжиниринг»  (котельная ЖК «Императорские Мытищи»), ООО «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Теплосервис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-М» (котельная ЖК «Скандинавский квартал»),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Теплоресурс</w:t>
      </w:r>
      <w:proofErr w:type="spellEnd"/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(котельная ЖК «Мытищи </w:t>
      </w:r>
      <w:r w:rsidRPr="00B96478">
        <w:rPr>
          <w:rFonts w:ascii="Times New Roman" w:eastAsia="Times New Roman" w:hAnsi="Times New Roman"/>
          <w:sz w:val="28"/>
          <w:szCs w:val="28"/>
          <w:lang w:val="en-US" w:eastAsia="ru-RU"/>
        </w:rPr>
        <w:t>Lite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»), ООО ТСК «Мосэнерго», пансионат «Пестово» ГУ БР по ЦФО,</w:t>
      </w:r>
      <w:r w:rsidR="00404D5D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="00404D5D" w:rsidRPr="00B96478">
        <w:rPr>
          <w:rFonts w:ascii="Times New Roman" w:eastAsia="Times New Roman" w:hAnsi="Times New Roman"/>
          <w:sz w:val="28"/>
          <w:szCs w:val="28"/>
          <w:lang w:eastAsia="ru-RU"/>
        </w:rPr>
        <w:t>Арма</w:t>
      </w:r>
      <w:proofErr w:type="spellEnd"/>
      <w:r w:rsidR="00404D5D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Сервис» (котельная </w:t>
      </w:r>
      <w:r w:rsidR="00E725BF" w:rsidRPr="00B964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04D5D" w:rsidRPr="00B96478">
        <w:rPr>
          <w:rFonts w:ascii="Times New Roman" w:eastAsia="Times New Roman" w:hAnsi="Times New Roman"/>
          <w:sz w:val="28"/>
          <w:szCs w:val="28"/>
          <w:lang w:eastAsia="ru-RU"/>
        </w:rPr>
        <w:t>ЖК «Вешки»)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предоставить  план основных работ</w:t>
      </w:r>
      <w:r w:rsidR="00F9534B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по подготовке объектов теплоснабжения в МКУ «Управление жилищно-коммунального хозяйства городского округа Мытищи Московской области»</w:t>
      </w:r>
      <w:r w:rsidR="00D70913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C74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913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указанной в пункте 2.8. настоящего постановления 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</w:t>
      </w:r>
      <w:r w:rsidR="00247F22" w:rsidRPr="00B9647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A34320" w:rsidRPr="00B96478">
        <w:rPr>
          <w:rFonts w:ascii="Times New Roman" w:eastAsia="Times New Roman" w:hAnsi="Times New Roman"/>
          <w:sz w:val="28"/>
          <w:szCs w:val="28"/>
          <w:lang w:eastAsia="ru-RU"/>
        </w:rPr>
        <w:t>.05.2024</w:t>
      </w:r>
      <w:r w:rsidRPr="00B964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C19ADB" w14:textId="535DA57F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hAnsi="Times New Roman"/>
          <w:sz w:val="28"/>
          <w:szCs w:val="28"/>
        </w:rPr>
        <w:t>4.</w:t>
      </w:r>
      <w:r w:rsidR="00B54150">
        <w:rPr>
          <w:rFonts w:ascii="Times New Roman" w:hAnsi="Times New Roman"/>
          <w:sz w:val="28"/>
          <w:szCs w:val="28"/>
        </w:rPr>
        <w:t xml:space="preserve">1. Организациям, указанным в пункте </w:t>
      </w:r>
      <w:r w:rsidRPr="008876ED">
        <w:rPr>
          <w:rFonts w:ascii="Times New Roman" w:hAnsi="Times New Roman"/>
          <w:sz w:val="28"/>
          <w:szCs w:val="28"/>
        </w:rPr>
        <w:t>4</w:t>
      </w:r>
      <w:r w:rsidR="00E45045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8876ED">
        <w:rPr>
          <w:rFonts w:ascii="Times New Roman" w:hAnsi="Times New Roman"/>
          <w:sz w:val="28"/>
          <w:szCs w:val="28"/>
        </w:rPr>
        <w:t>,</w:t>
      </w:r>
      <w:r w:rsidR="00E45045">
        <w:rPr>
          <w:rFonts w:ascii="Times New Roman" w:hAnsi="Times New Roman"/>
          <w:sz w:val="28"/>
          <w:szCs w:val="28"/>
        </w:rPr>
        <w:br/>
      </w:r>
      <w:r w:rsidRPr="008876ED">
        <w:rPr>
          <w:rFonts w:ascii="Times New Roman" w:hAnsi="Times New Roman"/>
          <w:sz w:val="28"/>
          <w:szCs w:val="28"/>
        </w:rPr>
        <w:t xml:space="preserve"> в соответствии с частью 2 статьи 20 Федерального закона </w:t>
      </w:r>
      <w:r w:rsidR="00B54150" w:rsidRPr="00B54150">
        <w:rPr>
          <w:rFonts w:ascii="Times New Roman" w:hAnsi="Times New Roman"/>
          <w:sz w:val="28"/>
          <w:szCs w:val="28"/>
        </w:rPr>
        <w:t xml:space="preserve">от 27.07.2010 </w:t>
      </w:r>
      <w:r w:rsidR="00E45045">
        <w:rPr>
          <w:rFonts w:ascii="Times New Roman" w:hAnsi="Times New Roman"/>
          <w:sz w:val="28"/>
          <w:szCs w:val="28"/>
        </w:rPr>
        <w:br/>
      </w:r>
      <w:r w:rsidR="00B54150" w:rsidRPr="00B54150">
        <w:rPr>
          <w:rFonts w:ascii="Times New Roman" w:hAnsi="Times New Roman"/>
          <w:sz w:val="28"/>
          <w:szCs w:val="28"/>
        </w:rPr>
        <w:t xml:space="preserve">№190-ФЗ </w:t>
      </w:r>
      <w:r w:rsidRPr="008876ED">
        <w:rPr>
          <w:rFonts w:ascii="Times New Roman" w:hAnsi="Times New Roman"/>
          <w:sz w:val="28"/>
          <w:szCs w:val="28"/>
        </w:rPr>
        <w:t>«О теплоснабжении»,</w:t>
      </w:r>
      <w:r w:rsidR="00F9534B">
        <w:rPr>
          <w:rFonts w:ascii="Times New Roman" w:hAnsi="Times New Roman"/>
          <w:sz w:val="28"/>
          <w:szCs w:val="28"/>
        </w:rPr>
        <w:t xml:space="preserve"> </w:t>
      </w:r>
      <w:r w:rsidR="00A34320">
        <w:rPr>
          <w:rFonts w:ascii="Times New Roman" w:hAnsi="Times New Roman"/>
          <w:sz w:val="28"/>
          <w:szCs w:val="28"/>
        </w:rPr>
        <w:t>в срок не позднее 15.05.2024</w:t>
      </w:r>
      <w:r w:rsidR="00B54150">
        <w:rPr>
          <w:rFonts w:ascii="Times New Roman" w:hAnsi="Times New Roman"/>
          <w:sz w:val="28"/>
          <w:szCs w:val="28"/>
        </w:rPr>
        <w:t xml:space="preserve">, </w:t>
      </w:r>
      <w:r w:rsidRPr="008876ED">
        <w:rPr>
          <w:rFonts w:ascii="Times New Roman" w:hAnsi="Times New Roman"/>
          <w:sz w:val="28"/>
          <w:szCs w:val="28"/>
        </w:rPr>
        <w:t xml:space="preserve">направить </w:t>
      </w:r>
      <w:r w:rsidR="00E45045">
        <w:rPr>
          <w:rFonts w:ascii="Times New Roman" w:hAnsi="Times New Roman"/>
          <w:sz w:val="28"/>
          <w:szCs w:val="28"/>
        </w:rPr>
        <w:br/>
      </w:r>
      <w:r w:rsidRPr="008876ED">
        <w:rPr>
          <w:rFonts w:ascii="Times New Roman" w:hAnsi="Times New Roman"/>
          <w:sz w:val="28"/>
          <w:szCs w:val="28"/>
        </w:rPr>
        <w:t>в МКУ «Управление жилищно-коммунального хозяйства городского округа Мытищи Московской области» календарные планы-графики поэтапного предъявления объектов (котельных, тепловых сетей, тепловых пунктов, РТХ) рабочей комиссии по приёмке готовности тепловых энергоустановок к осе</w:t>
      </w:r>
      <w:r w:rsidR="00A34320">
        <w:rPr>
          <w:rFonts w:ascii="Times New Roman" w:hAnsi="Times New Roman"/>
          <w:sz w:val="28"/>
          <w:szCs w:val="28"/>
        </w:rPr>
        <w:t>нне-зимнему периоду 2024/2025</w:t>
      </w:r>
      <w:r w:rsidRPr="008876ED">
        <w:rPr>
          <w:rFonts w:ascii="Times New Roman" w:hAnsi="Times New Roman"/>
          <w:sz w:val="28"/>
          <w:szCs w:val="28"/>
        </w:rPr>
        <w:t xml:space="preserve"> годов для дальнейшего оформления актов </w:t>
      </w:r>
      <w:r w:rsidR="00E725BF">
        <w:rPr>
          <w:rFonts w:ascii="Times New Roman" w:hAnsi="Times New Roman"/>
          <w:sz w:val="28"/>
          <w:szCs w:val="28"/>
        </w:rPr>
        <w:br/>
      </w:r>
      <w:r w:rsidRPr="008876ED">
        <w:rPr>
          <w:rFonts w:ascii="Times New Roman" w:hAnsi="Times New Roman"/>
          <w:sz w:val="28"/>
          <w:szCs w:val="28"/>
        </w:rPr>
        <w:t>и</w:t>
      </w:r>
      <w:r w:rsidR="00F9534B">
        <w:rPr>
          <w:rFonts w:ascii="Times New Roman" w:hAnsi="Times New Roman"/>
          <w:sz w:val="28"/>
          <w:szCs w:val="28"/>
        </w:rPr>
        <w:t xml:space="preserve"> пас</w:t>
      </w:r>
      <w:r w:rsidR="00DE2EF6">
        <w:rPr>
          <w:rFonts w:ascii="Times New Roman" w:hAnsi="Times New Roman"/>
          <w:sz w:val="28"/>
          <w:szCs w:val="28"/>
        </w:rPr>
        <w:t>портов готовности</w:t>
      </w:r>
      <w:r w:rsidR="00B54150">
        <w:rPr>
          <w:rFonts w:ascii="Times New Roman" w:hAnsi="Times New Roman"/>
          <w:sz w:val="28"/>
          <w:szCs w:val="28"/>
        </w:rPr>
        <w:t xml:space="preserve"> по формам согласно </w:t>
      </w:r>
      <w:r w:rsidR="002E291A">
        <w:rPr>
          <w:rFonts w:ascii="Times New Roman" w:hAnsi="Times New Roman"/>
          <w:sz w:val="28"/>
          <w:szCs w:val="28"/>
        </w:rPr>
        <w:t>пунктам 2.14., 2.15.</w:t>
      </w:r>
      <w:r w:rsidR="000F0B67">
        <w:rPr>
          <w:rFonts w:ascii="Times New Roman" w:hAnsi="Times New Roman"/>
          <w:sz w:val="28"/>
          <w:szCs w:val="28"/>
        </w:rPr>
        <w:t xml:space="preserve"> настояще</w:t>
      </w:r>
      <w:r w:rsidR="002E291A">
        <w:rPr>
          <w:rFonts w:ascii="Times New Roman" w:hAnsi="Times New Roman"/>
          <w:sz w:val="28"/>
          <w:szCs w:val="28"/>
        </w:rPr>
        <w:t>го</w:t>
      </w:r>
      <w:r w:rsidR="000F0B67">
        <w:rPr>
          <w:rFonts w:ascii="Times New Roman" w:hAnsi="Times New Roman"/>
          <w:sz w:val="28"/>
          <w:szCs w:val="28"/>
        </w:rPr>
        <w:t xml:space="preserve"> постановлени</w:t>
      </w:r>
      <w:r w:rsidR="002E291A">
        <w:rPr>
          <w:rFonts w:ascii="Times New Roman" w:hAnsi="Times New Roman"/>
          <w:sz w:val="28"/>
          <w:szCs w:val="28"/>
        </w:rPr>
        <w:t>я</w:t>
      </w:r>
      <w:r w:rsidR="00B54150">
        <w:rPr>
          <w:rFonts w:ascii="Times New Roman" w:hAnsi="Times New Roman"/>
          <w:sz w:val="28"/>
          <w:szCs w:val="28"/>
        </w:rPr>
        <w:t>.</w:t>
      </w:r>
    </w:p>
    <w:p w14:paraId="205EAFFB" w14:textId="0D70C0A5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4.2. Комиссии по приемке готовности теплоснабжающих организаций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5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к отопите</w:t>
      </w:r>
      <w:r w:rsidR="0003511D">
        <w:rPr>
          <w:rFonts w:ascii="Times New Roman" w:eastAsia="Times New Roman" w:hAnsi="Times New Roman"/>
          <w:sz w:val="28"/>
          <w:szCs w:val="28"/>
          <w:lang w:eastAsia="ru-RU"/>
        </w:rPr>
        <w:t>льном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у периоду 2024/2025</w:t>
      </w:r>
      <w:r w:rsidR="000351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8876ED">
        <w:rPr>
          <w:rFonts w:ascii="Times New Roman" w:hAnsi="Times New Roman"/>
          <w:sz w:val="28"/>
          <w:szCs w:val="28"/>
        </w:rPr>
        <w:t>осуществлять конт</w:t>
      </w:r>
      <w:r w:rsidR="008F31E4">
        <w:rPr>
          <w:rFonts w:ascii="Times New Roman" w:hAnsi="Times New Roman"/>
          <w:sz w:val="28"/>
          <w:szCs w:val="28"/>
        </w:rPr>
        <w:t>роль исполнения планов-графиков согласно форме, указанной в пункте 2.4. настоящего постановления</w:t>
      </w:r>
      <w:r w:rsidR="006620F2">
        <w:rPr>
          <w:rFonts w:ascii="Times New Roman" w:hAnsi="Times New Roman"/>
          <w:sz w:val="28"/>
          <w:szCs w:val="28"/>
        </w:rPr>
        <w:t>.</w:t>
      </w:r>
    </w:p>
    <w:p w14:paraId="6B9203A7" w14:textId="5D505C6F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5. Рекомендовать предприятиям жилищно-коммунального хозяйства, коммунальной энергетики, поставщикам тепловой энергии, организациям, имеющим на балансе (в эксплуатации) или аренде энергетическое оборудование, инженерные сети и сооружения, жилищный фонд, объекты социальн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ой сферы приступить с 01.06.2024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подготовке основных фондов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оборудования </w:t>
      </w:r>
      <w:r w:rsidR="00E34F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к ос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годов:</w:t>
      </w:r>
    </w:p>
    <w:p w14:paraId="5BA304D8" w14:textId="77777777" w:rsidR="008876ED" w:rsidRPr="008876ED" w:rsidRDefault="00F9534B" w:rsidP="00AF2D55">
      <w:pPr>
        <w:widowControl w:val="0"/>
        <w:tabs>
          <w:tab w:val="left" w:pos="-4680"/>
          <w:tab w:val="left" w:pos="-142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="008876ED" w:rsidRPr="008876ED">
        <w:rPr>
          <w:rFonts w:ascii="Times New Roman" w:eastAsia="Times New Roman" w:hAnsi="Times New Roman"/>
          <w:sz w:val="28"/>
          <w:szCs w:val="28"/>
          <w:lang w:val="x-none" w:eastAsia="x-none"/>
        </w:rPr>
        <w:t>5.1.</w:t>
      </w:r>
      <w:r w:rsidR="008876ED" w:rsidRPr="008876ED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Провести проверки технического состояния объектов жилищно-коммунального, энергетического хозяйства и социальной сферы </w:t>
      </w:r>
      <w:r w:rsidR="008876ED" w:rsidRPr="008876ED">
        <w:rPr>
          <w:rFonts w:ascii="Times New Roman" w:eastAsia="Times New Roman" w:hAnsi="Times New Roman"/>
          <w:sz w:val="28"/>
          <w:szCs w:val="28"/>
          <w:lang w:val="x-none" w:eastAsia="x-none"/>
        </w:rPr>
        <w:t>городского округа Мытищи.</w:t>
      </w:r>
    </w:p>
    <w:p w14:paraId="17FDB0F5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ровести совещание по и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тогам отопительного периода 2023/2024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откорректировать планы-графики основных работ по подготовке жилищно-коммунального хозяйства, коммунальной энергетики и объектов социальной сферы к пред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стоящему осенне-зимнему периоду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29.06.2024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7A5C5A" w14:textId="34AEF432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редставить в МКУ «Управление жилищно-коммунального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хозяйства городского округа Мытищи Московской области» типовые инструкции по ликвидации возможных технологических нарушений</w:t>
      </w:r>
      <w:r w:rsidR="00530C74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и аварийных ситуаций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 жилищно-коммунального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и энергетического хозяйства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01.07.2024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35CF1F" w14:textId="75E722DF" w:rsidR="008876ED" w:rsidRPr="008876ED" w:rsidRDefault="00F9534B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>Рекомендовать организациям, осуществляющим тепло-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>и водоснабжение на территории городского округа Мытищи, управляющим организациям, ТСЖ, ЖСК</w:t>
      </w:r>
      <w:r w:rsidR="001E68AF">
        <w:rPr>
          <w:rFonts w:ascii="Times New Roman" w:eastAsia="Times New Roman" w:hAnsi="Times New Roman"/>
          <w:sz w:val="28"/>
          <w:szCs w:val="28"/>
          <w:lang w:eastAsia="ru-RU"/>
        </w:rPr>
        <w:t xml:space="preserve">, ТСН, управлению образования </w:t>
      </w:r>
      <w:r w:rsidR="001E68AF" w:rsidRPr="000459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Мытищи, управлению культуры и 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туризма</w:t>
      </w:r>
      <w:r w:rsidR="001E6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8AF" w:rsidRPr="000459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Мытищи,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молодежной политики Администрации городского округа Мытищи,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по физической культуре и спорту Администрации городского округа Мытищи: </w:t>
      </w:r>
    </w:p>
    <w:p w14:paraId="0257BDCB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аправить в МКУ «Управление жилищно-коммунального хозяйства городского округа Мытищи Московской области» утверждённые планы-графики готовности объектов теплопотребления жилых домов, административных, бытовы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х и прочих зданий и сооружений)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к осе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</w:t>
      </w:r>
      <w:r w:rsidR="003D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для оформлени</w:t>
      </w:r>
      <w:r w:rsidR="0003511D">
        <w:rPr>
          <w:rFonts w:ascii="Times New Roman" w:eastAsia="Times New Roman" w:hAnsi="Times New Roman"/>
          <w:sz w:val="28"/>
          <w:szCs w:val="28"/>
          <w:lang w:eastAsia="ru-RU"/>
        </w:rPr>
        <w:t>я паспортов готовности</w:t>
      </w:r>
      <w:r w:rsidR="00662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="006620F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пункту 2.</w:t>
      </w:r>
      <w:r w:rsidR="006620F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0B6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F0B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15.05.2024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18CCF0" w14:textId="77777777" w:rsidR="008876ED" w:rsidRPr="008876ED" w:rsidRDefault="00A34320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В период с 01.06.2024 по 01.11.2024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предоставлять 10 и 25 числа каждого месяца в МКУ «Управление жилищно-коммунального хозяйства городского округа Мытищи Московской области» оперативные данные о ходе выполнения основных работ по подготовке объектов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отопительному периоду 2024/2025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14:paraId="017B1C3D" w14:textId="70540429" w:rsidR="008876ED" w:rsidRPr="008876ED" w:rsidRDefault="008876ED" w:rsidP="0088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6.3. Провести, начиная с момента завершения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отопительного периода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2023/2024 годов и по 01.09.2024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, гидравлические испытания тепловых сетей, независимо от их форм собственности с предоставление</w:t>
      </w:r>
      <w:r w:rsidR="0009686D">
        <w:rPr>
          <w:rFonts w:ascii="Times New Roman" w:eastAsia="Times New Roman" w:hAnsi="Times New Roman"/>
          <w:sz w:val="28"/>
          <w:szCs w:val="28"/>
          <w:lang w:eastAsia="ru-RU"/>
        </w:rPr>
        <w:t xml:space="preserve">м актов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в МКУ «Управление жилищно-коммунального хозяйства городского округа Мытищи Московской облас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ти» в срок не позднее 02.09.2024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бумажном и электронном носителях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</w:t>
      </w:r>
      <w:r w:rsidR="006620F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пункту</w:t>
      </w:r>
      <w:r w:rsidR="00662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2.9.</w:t>
      </w:r>
      <w:r w:rsidR="000F0B6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F0B6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2E29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F6FCBD" w14:textId="47F85076" w:rsidR="008876ED" w:rsidRPr="008876ED" w:rsidRDefault="008876ED" w:rsidP="00F95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беспечить готовность объектов жилищно-коммунального, энергетического хозяйства и социальной сферы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городском округе Мытищи, 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 также нормативный запас жидкого топлива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резервного) </w:t>
      </w:r>
      <w:r w:rsidR="009954E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на котельных к осенне-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зимнему периоду 2024/2025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15.09.2024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4AE1CA" w14:textId="25719554" w:rsidR="00EA5352" w:rsidRDefault="008876ED" w:rsidP="00EA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>6.5. Совместно с теплоснабжающими организациями для проверки готовности систем отопления жилищного фонда и объектов социальной сферы п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ровести с 10 по 25 сентября 2024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пробные пуски теплоносителя</w:t>
      </w:r>
      <w:r w:rsidR="00F9534B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>и пробные топки (в том числе на резервных видах топлива). По результатам пробных топок оформить акты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>пункту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>2.10.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4504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>. Реестр актов</w:t>
      </w:r>
      <w:r w:rsidR="0003511D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>направить в МКУ «Управление жилищно-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коммунального хозяйства городского округа Мытищи Московской области»</w:t>
      </w:r>
      <w:r w:rsidR="00E34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26.09.2024</w:t>
      </w:r>
      <w:r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</w:t>
      </w:r>
      <w:r w:rsidR="00A31087" w:rsidRPr="00A31087">
        <w:rPr>
          <w:rFonts w:ascii="Times New Roman" w:eastAsia="Times New Roman" w:hAnsi="Times New Roman"/>
          <w:sz w:val="28"/>
          <w:szCs w:val="28"/>
          <w:lang w:eastAsia="ru-RU"/>
        </w:rPr>
        <w:t>умажном и электронном носителях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</w:t>
      </w:r>
      <w:r w:rsidR="00A31087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пункту 2.11.</w:t>
      </w:r>
      <w:r w:rsidR="00A31087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31087" w:rsidRPr="00A31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31087" w:rsidRPr="00A31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C4BC73" w14:textId="2250E37C" w:rsidR="008876ED" w:rsidRPr="008876ED" w:rsidRDefault="008876ED" w:rsidP="00EA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авершить профилактические работы на контрольно-измерительном оборудовании и плановые поверки приборов учета поставляемых коммунальных ресурсов, произвести сверки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по расчетам с поставщиками коммунальных ресурсов, обеспечить своевременную оплату потребленных коммунальных ресурсов, согласно заключенным договорам,  в полном объеме завершить подготовку подведомственных организаций и представить комиссии по приемке объектов жилищно-коммунального хозяйства и социальной сферы акты готовности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внутренних инженерных систем объектов жилищного фонда </w:t>
      </w:r>
      <w:r w:rsidR="00E34F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социальной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к осенне-зимнему периоду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формам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пунктам 2.12., 2.13.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9726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15.09.2024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7E7F36" w14:textId="6F877A30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ровести практические занятия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с аварийно-восстановительными бригадами по ликвидации возможных последствий технологических нарушений и аварийных ситуаций на объектах жилищно-коммунальн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и энергетического хозяйства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20.09.2024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32923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6.8. Обеспечить объекты коммунальной инфраструктуры бесперебойным электроснабжением от двух независимых взаимно 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резерва. </w:t>
      </w:r>
    </w:p>
    <w:p w14:paraId="1DADFA7C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6.9.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редоставить в МКУ «Управление жилищно-коммунального хозяйства городского округа Мытищи Московской области» акты 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и паспорта готовности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всем  ресурсоснабжающим  организациям  для дальнейшего предоставления их в Федеральную службу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по экологическому, технологическому и атомному надзору для получения паспорта готовности муниципального образования «Городской округ Мытищи Московской области» к осенне-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зимнему периоду 2024/2025</w:t>
      </w:r>
      <w:r w:rsidR="00EA53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по формам, указанным в пункте 4.1.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настоящего постановления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15.09.2024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6F2790" w14:textId="4A1B6848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6.10. Завершить работы по подготовке к отопительному периоду жилищного фонда и объектов социальной сферы и в соответствии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2 статьи 20 Федерального закона</w:t>
      </w:r>
      <w:r w:rsidR="006C4B5D" w:rsidRPr="006C4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B5D" w:rsidRPr="008876ED">
        <w:rPr>
          <w:rFonts w:ascii="Times New Roman" w:eastAsia="Times New Roman" w:hAnsi="Times New Roman"/>
          <w:sz w:val="28"/>
          <w:szCs w:val="28"/>
          <w:lang w:eastAsia="ru-RU"/>
        </w:rPr>
        <w:t>от 27.07.2010 №190-ФЗ</w:t>
      </w:r>
      <w:r w:rsidR="006C4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«О теплоснабжении»</w:t>
      </w:r>
      <w:r w:rsidR="006C4B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Комиссии по приемке готовности теплоснабжающих организа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ций 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к отопительному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пакет документов для утверждения паспорта готовности организации</w:t>
      </w:r>
      <w:r w:rsidRPr="008876ED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15.09.2024</w:t>
      </w:r>
      <w:r w:rsidR="006C4B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указанной в пункте 2.</w:t>
      </w:r>
      <w:r w:rsidR="00AC60E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C4B5D">
        <w:rPr>
          <w:rFonts w:ascii="Times New Roman" w:eastAsia="Times New Roman" w:hAnsi="Times New Roman"/>
          <w:sz w:val="28"/>
          <w:szCs w:val="28"/>
          <w:lang w:eastAsia="ru-RU"/>
        </w:rPr>
        <w:t>. настоящего постановления.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4D81D9" w14:textId="187C7404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6.11.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аключить договоры и соглашения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на зимнее содержание дорог, тротуаров, внутриквартальных проездов, обеспечить контроль по подготовке</w:t>
      </w:r>
      <w:r w:rsid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к зиме </w:t>
      </w:r>
      <w:proofErr w:type="spellStart"/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противогололёдных</w:t>
      </w:r>
      <w:proofErr w:type="spellEnd"/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материалов, уборочной и снегоочистительной техники, с учёт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ом возможных сильных снегопадов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01.10.2024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7B470F" w14:textId="77777777" w:rsidR="008876ED" w:rsidRPr="008876ED" w:rsidRDefault="00A34320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Управляющим организациям, ТСЖ, ЖСК, ТСН:</w:t>
      </w:r>
    </w:p>
    <w:p w14:paraId="1561F380" w14:textId="797B7978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авершить работы по подготовке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к отопительному периоду жилых домов и инженерных внутридомовых систем, с п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>редставлением в срок</w:t>
      </w:r>
      <w:r w:rsid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15.09.2024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эксплуатации жилищного фонда </w:t>
      </w:r>
      <w:r w:rsidR="00AC60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МКУ «Управление жилищно-коммунального хозяйства городского округа Мытищи Московской области», утвержденных рабочей комиссией, паспортов готовности жилых домов к осенн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DAD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, а также их реестр на бумажном</w:t>
      </w:r>
      <w:r w:rsidR="00D37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электронном носителях</w:t>
      </w:r>
      <w:r w:rsidR="00D37D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br/>
        <w:t>2.16.</w:t>
      </w:r>
      <w:r w:rsidR="00D37DA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37D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10.09.2024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0B1F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C74273" w14:textId="77860118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авершить размещение на портале АИС ГЖИ МО паспортов готовности многоквартирных домов. При подготовке паспортов готовности жилищного фон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да к осенне-зимнему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указывать сведения о наличии договоров на техническое обслуживание (ИТП, АУР)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E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ремонт внутридомового газового оборудования, а также акты технического обслуживания внутр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идомового газового оборудования в</w:t>
      </w:r>
      <w:r w:rsidR="00480B1F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01.10.202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4D2486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7.3. В соответствии с 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Московской области от 12.08.2014 № 625/31 «Об утверждении порядка проведения мониторинга технического состояния многоквартирных домов, расположенных на территории Московской области» размещать сведения</w:t>
      </w:r>
      <w:r w:rsidR="00263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о подготовке многоквартирных дом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ов к осенне-зимнему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портале  АИС ГЖИ МО еженедельно. </w:t>
      </w:r>
    </w:p>
    <w:p w14:paraId="567EEDFD" w14:textId="121CC74A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7.4. Еженедельно по пятницам до 13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00 часов предоставлять в отдел эксплуатации жилищного фонда МКУ «Управление жилищно-коммунального хозяйства городского округа Мытищи Московской области» список многоквартирных домов, данные по которым размещены за текущую неделю</w:t>
      </w:r>
      <w:r w:rsidR="003D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C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на портале АИС ГЖИ МО.</w:t>
      </w:r>
    </w:p>
    <w:p w14:paraId="5E7CDD6C" w14:textId="0A02840A" w:rsidR="008876ED" w:rsidRPr="008876ED" w:rsidRDefault="008876ED" w:rsidP="00887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7.4. 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аправить в отдел эксплуатации жилищного фонда</w:t>
      </w:r>
      <w:r w:rsidR="00263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МКУ</w:t>
      </w:r>
      <w:r w:rsidR="00B31F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Управление жилищно-коммунального хозяйства городского округа Мытищи Московской области» данные сотрудников, ответственных</w:t>
      </w:r>
      <w:r w:rsidR="00B31FCD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за размещение сведений</w:t>
      </w:r>
      <w:r w:rsidR="00B5508B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о подготовке многоквартирных домов</w:t>
      </w:r>
      <w:r w:rsidR="00480B1F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20" w:rsidRPr="00B5508B">
        <w:rPr>
          <w:rFonts w:ascii="Times New Roman" w:eastAsia="Times New Roman" w:hAnsi="Times New Roman"/>
          <w:sz w:val="28"/>
          <w:szCs w:val="28"/>
          <w:lang w:eastAsia="ru-RU"/>
        </w:rPr>
        <w:t>к осенне-зимнему периоду 2024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A34320" w:rsidRPr="00B5508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80B1F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портале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 АИС ГЖИ МО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01.06.2024</w:t>
      </w:r>
      <w:r w:rsidR="00480B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476241" w14:textId="397DA738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7.5. Завершить работы по подготовке к отопительному периоду жилищного фонда и объектов социальной сферы и в соответствии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</w:t>
      </w:r>
      <w:r w:rsidR="00381C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2 статьи 20 Федерального закона </w:t>
      </w:r>
      <w:r w:rsidR="008747E7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27.07.2010 №190-ФЗ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«О теплоснабжении» представить в Единую теплоснабжающую организацию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АО «Мытищинская теплосеть» на согласование пакет документов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для утверждения паспорта готовности организации</w:t>
      </w:r>
      <w:r w:rsidRPr="008876ED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10.09.2024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89158A5" w14:textId="2484EA4F" w:rsidR="008876ED" w:rsidRPr="00530C74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="00056341" w:rsidRPr="00530C7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>аключить договоры и соглашения</w:t>
      </w:r>
      <w:r w:rsidR="00587C8F" w:rsidRP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>на зимнее содержание дорог, тротуаров, внутриквартальных проездов, обеспечить контроль по подготовке</w:t>
      </w:r>
      <w:r w:rsid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C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к зиме </w:t>
      </w:r>
      <w:proofErr w:type="spellStart"/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>противогололёдных</w:t>
      </w:r>
      <w:proofErr w:type="spellEnd"/>
      <w:r w:rsidRP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материалов, уборочной и снегоочистительной техники, с учёт</w:t>
      </w:r>
      <w:r w:rsidR="00056341" w:rsidRPr="00530C74">
        <w:rPr>
          <w:rFonts w:ascii="Times New Roman" w:eastAsia="Times New Roman" w:hAnsi="Times New Roman"/>
          <w:sz w:val="28"/>
          <w:szCs w:val="28"/>
          <w:lang w:eastAsia="ru-RU"/>
        </w:rPr>
        <w:t>ом возможных сильных снегопа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дов в срок не позднее 01.10.2024</w:t>
      </w:r>
      <w:r w:rsidR="00056341" w:rsidRPr="00530C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025D53" w14:textId="77777777" w:rsidR="008876ED" w:rsidRPr="008876ED" w:rsidRDefault="00A34320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8876ED" w:rsidRP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Рекомендовать организациям, указанным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</w:t>
      </w:r>
      <w:r w:rsidR="00A134C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4C31983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ринять меры по организации проведения обследований резервуаров для хранения жидкого топлива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на котельных на соотве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тствие установленным нормативам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01.06.2024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B680B2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8.2.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готовность </w:t>
      </w:r>
      <w:proofErr w:type="spellStart"/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резервно</w:t>
      </w:r>
      <w:proofErr w:type="spellEnd"/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-топливных хозяй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ств и заготовку жидкого топлива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30.08.2024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3F8CA" w14:textId="2C7B7458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8.3.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редставить в МКУ «Управление жилищно-коммунального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хозяйства городского округа Мытищи Московской области» графики</w:t>
      </w:r>
      <w:r w:rsidR="00530C74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и ремонту источников тепловой энергии, магистральных</w:t>
      </w:r>
      <w:r w:rsidR="00530C74" w:rsidRPr="00B5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08B">
        <w:rPr>
          <w:rFonts w:ascii="Times New Roman" w:eastAsia="Times New Roman" w:hAnsi="Times New Roman"/>
          <w:sz w:val="28"/>
          <w:szCs w:val="28"/>
          <w:lang w:eastAsia="ru-RU"/>
        </w:rPr>
        <w:t>и квартальных тепловых сетей центральных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индивидуальных тепловых пунктов, а также сист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ем потребления тепловой энергии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01.06.2024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1C4C33" w14:textId="769C49CA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роинформировать МКУ «Управление жилищно-коммунального хозяйства городского округа Мытищи Московской области» о согласовании </w:t>
      </w:r>
      <w:r w:rsidR="00381C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с Топливно-энергетическим комитетом Московской области и поставщиками топливно-энергетических ресурсов предельных годовых объемов потребления (лимиты) природного газа для котельных, обеспечивающих теплоснабжение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значимых потребителей</w:t>
      </w:r>
      <w:r w:rsidR="00056341" w:rsidRP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01.06.2024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A4332C" w14:textId="77777777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8.5.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Обеспечить своевременную оплату потребленных топливно-энергетических ресурсов, согласно заключенным с поставщиками энергоносителей договорам.</w:t>
      </w:r>
    </w:p>
    <w:p w14:paraId="794BCF29" w14:textId="77777777" w:rsidR="008876ED" w:rsidRPr="008876ED" w:rsidRDefault="00F9534B" w:rsidP="00887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>9. МКУ «Управление жилищно-коммунального хозяйства городского округа Мытищи Московской области</w:t>
      </w:r>
      <w:r w:rsidR="00A134C2" w:rsidRPr="008876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Хаюров</w:t>
      </w:r>
      <w:proofErr w:type="spellEnd"/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="00C15409">
        <w:rPr>
          <w:rFonts w:ascii="Times New Roman" w:eastAsia="Times New Roman" w:hAnsi="Times New Roman"/>
          <w:sz w:val="28"/>
          <w:szCs w:val="28"/>
          <w:lang w:eastAsia="ru-RU"/>
        </w:rPr>
        <w:t>):</w:t>
      </w:r>
      <w:r w:rsidR="000459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57503A" w14:textId="77777777" w:rsidR="00F9534B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9.1. В соответствии с комплексным планом мероприятий по подготовке объектов жилищно-коммунального и энергетического хозяйства в городском округе Мытищи к отопительному периоду, осуществлять постоянный контроль за ходом подготовки жилищного фонда, объектов инженерной инфраструктуры к ра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боте в осенне-зимний период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14:paraId="6CADB67B" w14:textId="066800E5" w:rsidR="008876ED" w:rsidRPr="00056341" w:rsidRDefault="00CE12CA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9.2.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5634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Н</w:t>
      </w:r>
      <w:proofErr w:type="spellStart"/>
      <w:r w:rsidR="008876ED" w:rsidRPr="008876ED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аправить</w:t>
      </w:r>
      <w:proofErr w:type="spellEnd"/>
      <w:r w:rsidR="008876ED" w:rsidRPr="008876ED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в Министерство энергетики Московской области предложения по необходимому объему природного газа для котельных, обеспечивающих бесперебой</w:t>
      </w:r>
      <w:r w:rsidR="00056341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ное теплоснабжение потребителей</w:t>
      </w:r>
      <w:r w:rsidR="0005634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в</w:t>
      </w:r>
      <w:r w:rsidR="00056341" w:rsidRPr="008876ED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срок</w:t>
      </w:r>
      <w:r w:rsidR="00A34320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</w:t>
      </w:r>
      <w:r w:rsidR="00381C6C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br/>
      </w:r>
      <w:r w:rsidR="00A34320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не позднее 01.06.202</w:t>
      </w:r>
      <w:r w:rsidR="00A34320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4</w:t>
      </w:r>
      <w:r w:rsidR="00056341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</w:t>
      </w:r>
    </w:p>
    <w:p w14:paraId="5F3E7ECC" w14:textId="34672477" w:rsidR="00F9534B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876ED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9.3.</w:t>
      </w:r>
      <w:r w:rsidRPr="008876E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пе</w:t>
      </w:r>
      <w:r w:rsidR="00A34320">
        <w:rPr>
          <w:rFonts w:ascii="Times New Roman" w:eastAsia="Times New Roman" w:hAnsi="Times New Roman"/>
          <w:sz w:val="28"/>
          <w:szCs w:val="28"/>
          <w:lang w:val="x-none" w:eastAsia="x-none"/>
        </w:rPr>
        <w:t>риод с 01 июня по 01 ноября 202</w:t>
      </w:r>
      <w:r w:rsidR="00A34320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8876E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года ежемесячно  представлять в Министерство энергетики Московской области обобщенные статистические данные по муниципальному образованию по форме федерального государственного статистического наблюдения № 1-ЖКХ (зима) срочная «Сведения о подготовке жилищно-коммунального хозяйства</w:t>
      </w:r>
      <w:r w:rsidR="00530C7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val="x-none" w:eastAsia="x-none"/>
        </w:rPr>
        <w:t>к работе в зимних условиях», утвержденной постановлением Федеральной службы государственной статистики от 27.02.2006 № 7.</w:t>
      </w:r>
    </w:p>
    <w:p w14:paraId="7B934A86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D3367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беспечить контроль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за формированием аварийных запасов материально-технических ресурсов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в эксплуатирующих организациях, находящихся на территории городского округа Мытищи, для оперативного выполнения аварийно-восстановительных работ в осенн</w:t>
      </w:r>
      <w:r w:rsidR="00263713">
        <w:rPr>
          <w:rFonts w:ascii="Times New Roman" w:eastAsia="Times New Roman" w:hAnsi="Times New Roman"/>
          <w:sz w:val="28"/>
          <w:szCs w:val="28"/>
          <w:lang w:eastAsia="ru-RU"/>
        </w:rPr>
        <w:t>е-зимний период 2024/2025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01.09.2024</w:t>
      </w:r>
      <w:r w:rsidR="00056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9EDE87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9.5. Представить в Министерство энергетики Московской области:</w:t>
      </w:r>
    </w:p>
    <w:p w14:paraId="55CBD7F4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9.5.1. Комплексный план мероприятий по подготовке объектов жилищно-коммунального, энергетического хозяйства и социальной сферы городского округа Мыти</w:t>
      </w:r>
      <w:r w:rsidR="00A34320">
        <w:rPr>
          <w:rFonts w:ascii="Times New Roman" w:eastAsia="Times New Roman" w:hAnsi="Times New Roman"/>
          <w:sz w:val="28"/>
          <w:szCs w:val="28"/>
          <w:lang w:eastAsia="ru-RU"/>
        </w:rPr>
        <w:t>щи к осенне-зимнему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14:paraId="08288F99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9.5.2. 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еестры актов проведения гидравлических и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спытаний тепловых сетей в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до 10.09.2024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199FE6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9.5.3.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еестры паспортов готовности жилищного фонда и объектов социальной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городского округа Мытищи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к осенне-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>зимнему периоду 2024/2025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20.09.2024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1800B0" w14:textId="77777777" w:rsidR="008876ED" w:rsidRPr="008876ED" w:rsidRDefault="008876ED" w:rsidP="00AF2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9.5.4. 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еестры актов проведения пробных топок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01.10.2024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DF3A61" w14:textId="7F2BD709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9.5.5. 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нформацию о результатах проверок готовности городского округа Мытищи Московской облас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>ти к осенне-зимнему периоду 2024/2025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осуществленных Федеральной службой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</w:t>
      </w:r>
      <w:r w:rsidR="00AF2D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и атомному надзору, а также паспорт гото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вности городского округа Мытищи</w:t>
      </w:r>
      <w:r w:rsidR="00530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D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не позднее 15.11.2024</w:t>
      </w:r>
      <w:r w:rsidR="00F37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CF57EF" w14:textId="2B1A918D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10. Начальнику финансового управления Администрации городского округа Мытищи</w:t>
      </w:r>
      <w:r w:rsidR="000459D6">
        <w:rPr>
          <w:rFonts w:ascii="Times New Roman" w:eastAsia="Times New Roman" w:hAnsi="Times New Roman"/>
          <w:sz w:val="28"/>
          <w:szCs w:val="28"/>
          <w:lang w:eastAsia="ru-RU"/>
        </w:rPr>
        <w:t xml:space="preserve"> Гренц О. П.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финансирование работ по подготовке </w:t>
      </w:r>
      <w:r w:rsidR="00AF2D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к зимней эксплуатации жилищно-коммунального хозяйства в соответствии </w:t>
      </w:r>
      <w:r w:rsidR="00AF2D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>со сметой расходов городского окр</w:t>
      </w:r>
      <w:r w:rsidR="00F075B3">
        <w:rPr>
          <w:rFonts w:ascii="Times New Roman" w:eastAsia="Times New Roman" w:hAnsi="Times New Roman"/>
          <w:sz w:val="28"/>
          <w:szCs w:val="28"/>
          <w:lang w:eastAsia="ru-RU"/>
        </w:rPr>
        <w:t>уга Мытищи, утверждённой на 2024</w:t>
      </w: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4F6D243F" w14:textId="77777777" w:rsidR="008876ED" w:rsidRPr="002C02AE" w:rsidRDefault="008876ED" w:rsidP="00F95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D6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0459D6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городского округа Мытищи.</w:t>
      </w:r>
    </w:p>
    <w:p w14:paraId="2914561C" w14:textId="6378C496" w:rsidR="008876ED" w:rsidRPr="008876ED" w:rsidRDefault="008876ED" w:rsidP="00F95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Pr="008876ED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</w:t>
      </w:r>
      <w:r w:rsidR="00F9534B">
        <w:rPr>
          <w:rFonts w:ascii="Times New Roman" w:hAnsi="Times New Roman"/>
          <w:sz w:val="28"/>
          <w:szCs w:val="28"/>
        </w:rPr>
        <w:t xml:space="preserve"> </w:t>
      </w:r>
      <w:r w:rsidR="00AF2D55">
        <w:rPr>
          <w:rFonts w:ascii="Times New Roman" w:hAnsi="Times New Roman"/>
          <w:sz w:val="28"/>
          <w:szCs w:val="28"/>
        </w:rPr>
        <w:br/>
      </w:r>
      <w:r w:rsidRPr="008876ED">
        <w:rPr>
          <w:rFonts w:ascii="Times New Roman" w:hAnsi="Times New Roman"/>
          <w:sz w:val="28"/>
          <w:szCs w:val="28"/>
        </w:rPr>
        <w:t>на заместителя Главы городского округа</w:t>
      </w:r>
      <w:r w:rsidR="00F075B3">
        <w:rPr>
          <w:rFonts w:ascii="Times New Roman" w:hAnsi="Times New Roman"/>
          <w:sz w:val="28"/>
          <w:szCs w:val="28"/>
        </w:rPr>
        <w:t xml:space="preserve"> Мытищи </w:t>
      </w:r>
      <w:r w:rsidRPr="008876ED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8876ED">
        <w:rPr>
          <w:rFonts w:ascii="Times New Roman" w:hAnsi="Times New Roman"/>
          <w:sz w:val="28"/>
          <w:szCs w:val="28"/>
        </w:rPr>
        <w:t>Яськива</w:t>
      </w:r>
      <w:proofErr w:type="spellEnd"/>
      <w:r w:rsidRPr="008876ED">
        <w:rPr>
          <w:rFonts w:ascii="Times New Roman" w:hAnsi="Times New Roman"/>
          <w:sz w:val="28"/>
          <w:szCs w:val="28"/>
        </w:rPr>
        <w:t>.</w:t>
      </w:r>
    </w:p>
    <w:p w14:paraId="0C38461E" w14:textId="77777777" w:rsidR="008324E4" w:rsidRDefault="008324E4" w:rsidP="00E62FBB">
      <w:pPr>
        <w:spacing w:after="0"/>
        <w:rPr>
          <w:rFonts w:ascii="Times New Roman" w:hAnsi="Times New Roman"/>
        </w:rPr>
      </w:pPr>
    </w:p>
    <w:p w14:paraId="65E6AD7C" w14:textId="77777777" w:rsidR="008324E4" w:rsidRDefault="008324E4" w:rsidP="00E62FBB">
      <w:pPr>
        <w:spacing w:after="0"/>
        <w:rPr>
          <w:rFonts w:ascii="Times New Roman" w:hAnsi="Times New Roman"/>
        </w:rPr>
      </w:pPr>
    </w:p>
    <w:p w14:paraId="4120C3CA" w14:textId="77777777" w:rsidR="00C974C5" w:rsidRDefault="00C974C5" w:rsidP="00E62FBB">
      <w:pPr>
        <w:spacing w:after="0" w:line="240" w:lineRule="auto"/>
        <w:rPr>
          <w:rFonts w:ascii="Times New Roman" w:hAnsi="Times New Roman"/>
        </w:rPr>
      </w:pPr>
    </w:p>
    <w:p w14:paraId="714430F5" w14:textId="72FC3484" w:rsidR="009A31D3" w:rsidRPr="008876ED" w:rsidRDefault="00C974C5" w:rsidP="008876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A31D3" w:rsidRPr="008876ED" w:rsidSect="00AE796F">
          <w:headerReference w:type="default" r:id="rId8"/>
          <w:footerReference w:type="default" r:id="rId9"/>
          <w:pgSz w:w="11906" w:h="16838"/>
          <w:pgMar w:top="1134" w:right="567" w:bottom="23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8876ED" w:rsidRPr="00887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Мытищи                              </w:t>
      </w:r>
      <w:r w:rsidR="00F9534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368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368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Ю.О. Купецкая</w:t>
      </w:r>
    </w:p>
    <w:p w14:paraId="01FDD853" w14:textId="69600CEE" w:rsidR="008324E4" w:rsidRPr="00F55E8C" w:rsidRDefault="008324E4" w:rsidP="00FA19E4">
      <w:pPr>
        <w:spacing w:line="240" w:lineRule="auto"/>
        <w:contextualSpacing/>
        <w:rPr>
          <w:rFonts w:ascii="Times New Roman" w:eastAsiaTheme="minorHAnsi" w:hAnsi="Times New Roman"/>
          <w:sz w:val="22"/>
        </w:rPr>
      </w:pPr>
      <w:bookmarkStart w:id="0" w:name="_GoBack"/>
      <w:bookmarkEnd w:id="0"/>
    </w:p>
    <w:sectPr w:rsidR="008324E4" w:rsidRPr="00F55E8C" w:rsidSect="00F55E8C">
      <w:pgSz w:w="11906" w:h="16838"/>
      <w:pgMar w:top="0" w:right="707" w:bottom="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C29CF" w14:textId="77777777" w:rsidR="0024634D" w:rsidRDefault="0024634D">
      <w:pPr>
        <w:spacing w:after="0" w:line="240" w:lineRule="auto"/>
      </w:pPr>
      <w:r>
        <w:separator/>
      </w:r>
    </w:p>
  </w:endnote>
  <w:endnote w:type="continuationSeparator" w:id="0">
    <w:p w14:paraId="15975DE1" w14:textId="77777777" w:rsidR="0024634D" w:rsidRDefault="0024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75BE" w14:textId="77777777" w:rsidR="00ED70B4" w:rsidRDefault="0024634D" w:rsidP="000619B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64411" w14:textId="77777777" w:rsidR="0024634D" w:rsidRDefault="0024634D">
      <w:pPr>
        <w:spacing w:after="0" w:line="240" w:lineRule="auto"/>
      </w:pPr>
      <w:r>
        <w:separator/>
      </w:r>
    </w:p>
  </w:footnote>
  <w:footnote w:type="continuationSeparator" w:id="0">
    <w:p w14:paraId="636F29CC" w14:textId="77777777" w:rsidR="0024634D" w:rsidRDefault="0024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79E4" w14:textId="77777777" w:rsidR="00ED70B4" w:rsidRPr="00F55E8C" w:rsidRDefault="0024634D" w:rsidP="00A95983">
    <w:pPr>
      <w:pStyle w:val="a6"/>
      <w:tabs>
        <w:tab w:val="clear" w:pos="4677"/>
        <w:tab w:val="clear" w:pos="9355"/>
        <w:tab w:val="left" w:pos="207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3B85"/>
    <w:multiLevelType w:val="multilevel"/>
    <w:tmpl w:val="5A8C04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5B"/>
    <w:rsid w:val="000104A2"/>
    <w:rsid w:val="000113F6"/>
    <w:rsid w:val="0001325C"/>
    <w:rsid w:val="0001593F"/>
    <w:rsid w:val="000237AE"/>
    <w:rsid w:val="00032B5B"/>
    <w:rsid w:val="0003511D"/>
    <w:rsid w:val="000459D6"/>
    <w:rsid w:val="00052E95"/>
    <w:rsid w:val="00056341"/>
    <w:rsid w:val="000718A8"/>
    <w:rsid w:val="0007571F"/>
    <w:rsid w:val="00085107"/>
    <w:rsid w:val="0009686D"/>
    <w:rsid w:val="000A53E2"/>
    <w:rsid w:val="000C415C"/>
    <w:rsid w:val="000C6DC9"/>
    <w:rsid w:val="000E55A6"/>
    <w:rsid w:val="000F0B67"/>
    <w:rsid w:val="000F3FE8"/>
    <w:rsid w:val="001A7301"/>
    <w:rsid w:val="001D5CF7"/>
    <w:rsid w:val="001E68AF"/>
    <w:rsid w:val="00201801"/>
    <w:rsid w:val="00223161"/>
    <w:rsid w:val="00227C95"/>
    <w:rsid w:val="0024634D"/>
    <w:rsid w:val="00247F22"/>
    <w:rsid w:val="00263713"/>
    <w:rsid w:val="0026383C"/>
    <w:rsid w:val="00282D34"/>
    <w:rsid w:val="002A76F7"/>
    <w:rsid w:val="002B62D0"/>
    <w:rsid w:val="002C02AE"/>
    <w:rsid w:val="002D74C2"/>
    <w:rsid w:val="002E095E"/>
    <w:rsid w:val="002E291A"/>
    <w:rsid w:val="002E2FC1"/>
    <w:rsid w:val="00310504"/>
    <w:rsid w:val="00354A5C"/>
    <w:rsid w:val="00357DEF"/>
    <w:rsid w:val="003600F0"/>
    <w:rsid w:val="00381C6C"/>
    <w:rsid w:val="00382E02"/>
    <w:rsid w:val="00391F68"/>
    <w:rsid w:val="003A5043"/>
    <w:rsid w:val="003D288B"/>
    <w:rsid w:val="003D3367"/>
    <w:rsid w:val="00404D5D"/>
    <w:rsid w:val="00406318"/>
    <w:rsid w:val="004460F5"/>
    <w:rsid w:val="00480B1F"/>
    <w:rsid w:val="004A0512"/>
    <w:rsid w:val="004D6E14"/>
    <w:rsid w:val="00530C74"/>
    <w:rsid w:val="00537823"/>
    <w:rsid w:val="005541DC"/>
    <w:rsid w:val="00587C8F"/>
    <w:rsid w:val="005918A6"/>
    <w:rsid w:val="005C01CF"/>
    <w:rsid w:val="006028D5"/>
    <w:rsid w:val="00622013"/>
    <w:rsid w:val="00644BA9"/>
    <w:rsid w:val="00652CD9"/>
    <w:rsid w:val="00657A43"/>
    <w:rsid w:val="00661755"/>
    <w:rsid w:val="006620F2"/>
    <w:rsid w:val="006651DC"/>
    <w:rsid w:val="006A0A87"/>
    <w:rsid w:val="006C4B5D"/>
    <w:rsid w:val="006D6836"/>
    <w:rsid w:val="006F15C7"/>
    <w:rsid w:val="00750A2F"/>
    <w:rsid w:val="00787563"/>
    <w:rsid w:val="00793493"/>
    <w:rsid w:val="007E0223"/>
    <w:rsid w:val="0081312E"/>
    <w:rsid w:val="008324E4"/>
    <w:rsid w:val="0084067F"/>
    <w:rsid w:val="00857F2E"/>
    <w:rsid w:val="00857F43"/>
    <w:rsid w:val="008747E7"/>
    <w:rsid w:val="0087521B"/>
    <w:rsid w:val="008876ED"/>
    <w:rsid w:val="008A03D7"/>
    <w:rsid w:val="008B0340"/>
    <w:rsid w:val="008B67A7"/>
    <w:rsid w:val="008B6C09"/>
    <w:rsid w:val="008E6F21"/>
    <w:rsid w:val="008F31E4"/>
    <w:rsid w:val="009728F2"/>
    <w:rsid w:val="00987E76"/>
    <w:rsid w:val="009954ED"/>
    <w:rsid w:val="00995F27"/>
    <w:rsid w:val="009A31D3"/>
    <w:rsid w:val="009B1C99"/>
    <w:rsid w:val="009B2BC1"/>
    <w:rsid w:val="009D1E6C"/>
    <w:rsid w:val="009E4036"/>
    <w:rsid w:val="009F0BD1"/>
    <w:rsid w:val="00A00C8D"/>
    <w:rsid w:val="00A134C2"/>
    <w:rsid w:val="00A153BA"/>
    <w:rsid w:val="00A31087"/>
    <w:rsid w:val="00A34320"/>
    <w:rsid w:val="00A3685D"/>
    <w:rsid w:val="00A413A8"/>
    <w:rsid w:val="00A81536"/>
    <w:rsid w:val="00A84BF5"/>
    <w:rsid w:val="00AC60EF"/>
    <w:rsid w:val="00AE796F"/>
    <w:rsid w:val="00AF2D55"/>
    <w:rsid w:val="00B31FCD"/>
    <w:rsid w:val="00B54150"/>
    <w:rsid w:val="00B5508B"/>
    <w:rsid w:val="00B771AE"/>
    <w:rsid w:val="00B91A05"/>
    <w:rsid w:val="00B96478"/>
    <w:rsid w:val="00BA0DBF"/>
    <w:rsid w:val="00BA47CF"/>
    <w:rsid w:val="00BC385A"/>
    <w:rsid w:val="00BD544C"/>
    <w:rsid w:val="00BF3866"/>
    <w:rsid w:val="00C15409"/>
    <w:rsid w:val="00C27842"/>
    <w:rsid w:val="00C3695E"/>
    <w:rsid w:val="00C974C5"/>
    <w:rsid w:val="00CA4879"/>
    <w:rsid w:val="00CC179C"/>
    <w:rsid w:val="00CE12CA"/>
    <w:rsid w:val="00D025DB"/>
    <w:rsid w:val="00D22E55"/>
    <w:rsid w:val="00D37DAD"/>
    <w:rsid w:val="00D41D09"/>
    <w:rsid w:val="00D70913"/>
    <w:rsid w:val="00DA6B0B"/>
    <w:rsid w:val="00DB5D9F"/>
    <w:rsid w:val="00DC1908"/>
    <w:rsid w:val="00DD405C"/>
    <w:rsid w:val="00DD6150"/>
    <w:rsid w:val="00DE2EF6"/>
    <w:rsid w:val="00DE4F7A"/>
    <w:rsid w:val="00DF1044"/>
    <w:rsid w:val="00E20D45"/>
    <w:rsid w:val="00E34FBC"/>
    <w:rsid w:val="00E45045"/>
    <w:rsid w:val="00E509FE"/>
    <w:rsid w:val="00E50D0D"/>
    <w:rsid w:val="00E55972"/>
    <w:rsid w:val="00E62FBB"/>
    <w:rsid w:val="00E725BF"/>
    <w:rsid w:val="00E807B4"/>
    <w:rsid w:val="00E97262"/>
    <w:rsid w:val="00EA5352"/>
    <w:rsid w:val="00EC3566"/>
    <w:rsid w:val="00F075B3"/>
    <w:rsid w:val="00F07D55"/>
    <w:rsid w:val="00F37C8D"/>
    <w:rsid w:val="00F55E8C"/>
    <w:rsid w:val="00F7055B"/>
    <w:rsid w:val="00F9534B"/>
    <w:rsid w:val="00F95774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DCD46"/>
  <w15:docId w15:val="{73E03822-8036-4B50-9916-F313B3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223"/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7E02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3866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87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876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887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876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DE2EF6"/>
    <w:pPr>
      <w:ind w:left="720"/>
      <w:contextualSpacing/>
    </w:pPr>
  </w:style>
  <w:style w:type="table" w:styleId="ab">
    <w:name w:val="Table Grid"/>
    <w:basedOn w:val="a1"/>
    <w:uiPriority w:val="59"/>
    <w:rsid w:val="00F5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1434-1278-48A1-A166-C08D21BE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Шалимова Елена Валентиновна (общий отдел ММР)</cp:lastModifiedBy>
  <cp:revision>8</cp:revision>
  <cp:lastPrinted>2024-04-22T12:37:00Z</cp:lastPrinted>
  <dcterms:created xsi:type="dcterms:W3CDTF">2024-04-08T08:09:00Z</dcterms:created>
  <dcterms:modified xsi:type="dcterms:W3CDTF">2024-04-25T08:47:00Z</dcterms:modified>
</cp:coreProperties>
</file>